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09" w:rsidRDefault="00930212">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2007870</wp:posOffset>
                </wp:positionH>
                <wp:positionV relativeFrom="paragraph">
                  <wp:posOffset>11430</wp:posOffset>
                </wp:positionV>
                <wp:extent cx="3200400" cy="15144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F5C" w:rsidRPr="00B0037F" w:rsidRDefault="00D2162E" w:rsidP="00831F5C">
                            <w:pPr>
                              <w:jc w:val="center"/>
                              <w:rPr>
                                <w:b/>
                                <w:sz w:val="36"/>
                                <w:szCs w:val="36"/>
                              </w:rPr>
                            </w:pPr>
                            <w:r>
                              <w:rPr>
                                <w:b/>
                                <w:sz w:val="36"/>
                                <w:szCs w:val="36"/>
                              </w:rPr>
                              <w:t xml:space="preserve">Notre </w:t>
                            </w:r>
                            <w:r w:rsidR="00831F5C" w:rsidRPr="00B0037F">
                              <w:rPr>
                                <w:b/>
                                <w:sz w:val="36"/>
                                <w:szCs w:val="36"/>
                              </w:rPr>
                              <w:t xml:space="preserve">Dame of </w:t>
                            </w:r>
                            <w:smartTag w:uri="urn:schemas-microsoft-com:office:smarttags" w:element="City">
                              <w:smartTag w:uri="urn:schemas-microsoft-com:office:smarttags" w:element="place">
                                <w:r w:rsidR="00831F5C" w:rsidRPr="00B0037F">
                                  <w:rPr>
                                    <w:b/>
                                    <w:sz w:val="36"/>
                                    <w:szCs w:val="36"/>
                                  </w:rPr>
                                  <w:t>Easton</w:t>
                                </w:r>
                              </w:smartTag>
                            </w:smartTag>
                          </w:p>
                          <w:p w:rsidR="00BE2177" w:rsidRPr="00B0037F" w:rsidRDefault="00BE2177" w:rsidP="00BE2177">
                            <w:pPr>
                              <w:jc w:val="center"/>
                              <w:rPr>
                                <w:b/>
                                <w:sz w:val="32"/>
                                <w:szCs w:val="32"/>
                              </w:rPr>
                            </w:pPr>
                            <w:r w:rsidRPr="00B0037F">
                              <w:rPr>
                                <w:b/>
                                <w:sz w:val="32"/>
                                <w:szCs w:val="32"/>
                              </w:rPr>
                              <w:t>Office of Religious Education</w:t>
                            </w:r>
                          </w:p>
                          <w:p w:rsidR="00831F5C" w:rsidRPr="006B745D" w:rsidRDefault="00831F5C" w:rsidP="00BE2177">
                            <w:pPr>
                              <w:jc w:val="center"/>
                            </w:pPr>
                            <w:smartTag w:uri="urn:schemas-microsoft-com:office:smarttags" w:element="Street">
                              <w:smartTag w:uri="urn:schemas-microsoft-com:office:smarttags" w:element="address">
                                <w:r w:rsidRPr="006B745D">
                                  <w:t>655 Morehouse Road</w:t>
                                </w:r>
                              </w:smartTag>
                            </w:smartTag>
                          </w:p>
                          <w:p w:rsidR="00831F5C" w:rsidRPr="006B745D" w:rsidRDefault="00831F5C" w:rsidP="00831F5C">
                            <w:pPr>
                              <w:jc w:val="center"/>
                            </w:pPr>
                            <w:smartTag w:uri="urn:schemas-microsoft-com:office:smarttags" w:element="City">
                              <w:r w:rsidRPr="006B745D">
                                <w:t>Easton</w:t>
                              </w:r>
                            </w:smartTag>
                            <w:r w:rsidRPr="006B745D">
                              <w:t xml:space="preserve">, </w:t>
                            </w:r>
                            <w:smartTag w:uri="urn:schemas-microsoft-com:office:smarttags" w:element="State">
                              <w:r w:rsidRPr="006B745D">
                                <w:t>CT</w:t>
                              </w:r>
                            </w:smartTag>
                            <w:r w:rsidRPr="006B745D">
                              <w:t xml:space="preserve"> </w:t>
                            </w:r>
                            <w:r w:rsidRPr="00F93963">
                              <w:t>06612</w:t>
                            </w:r>
                            <w:r w:rsidRPr="006B745D">
                              <w:t>-1334</w:t>
                            </w:r>
                          </w:p>
                          <w:p w:rsidR="00831F5C" w:rsidRPr="006B745D" w:rsidRDefault="00831F5C" w:rsidP="00831F5C">
                            <w:pPr>
                              <w:jc w:val="center"/>
                            </w:pPr>
                            <w:r w:rsidRPr="006B745D">
                              <w:t>(203) 261-5596 voice</w:t>
                            </w:r>
                          </w:p>
                          <w:p w:rsidR="00831F5C" w:rsidRPr="006B745D" w:rsidRDefault="00831F5C" w:rsidP="00831F5C">
                            <w:pPr>
                              <w:jc w:val="center"/>
                            </w:pPr>
                            <w:r w:rsidRPr="006B745D">
                              <w:t>(203) 459-4940 facsimile</w:t>
                            </w:r>
                          </w:p>
                          <w:p w:rsidR="00831F5C" w:rsidRPr="006B745D" w:rsidRDefault="007820D9" w:rsidP="00831F5C">
                            <w:pPr>
                              <w:jc w:val="center"/>
                            </w:pPr>
                            <w:smartTag w:uri="urn:schemas-microsoft-com:office:smarttags" w:element="PersonName">
                              <w:r>
                                <w:t>ndore@optonline.net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8.1pt;margin-top:.9pt;width:252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5gQ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" stroked="f">
                <v:textbox>
                  <w:txbxContent>
                    <w:p w:rsidR="00831F5C" w:rsidRPr="00B0037F" w:rsidRDefault="00D2162E" w:rsidP="00831F5C">
                      <w:pPr>
                        <w:jc w:val="center"/>
                        <w:rPr>
                          <w:b/>
                          <w:sz w:val="36"/>
                          <w:szCs w:val="36"/>
                        </w:rPr>
                      </w:pPr>
                      <w:r>
                        <w:rPr>
                          <w:b/>
                          <w:sz w:val="36"/>
                          <w:szCs w:val="36"/>
                        </w:rPr>
                        <w:t xml:space="preserve">Notre </w:t>
                      </w:r>
                      <w:r w:rsidR="00831F5C" w:rsidRPr="00B0037F">
                        <w:rPr>
                          <w:b/>
                          <w:sz w:val="36"/>
                          <w:szCs w:val="36"/>
                        </w:rPr>
                        <w:t xml:space="preserve">Dame of </w:t>
                      </w:r>
                      <w:smartTag w:uri="urn:schemas-microsoft-com:office:smarttags" w:element="City">
                        <w:smartTag w:uri="urn:schemas-microsoft-com:office:smarttags" w:element="place">
                          <w:r w:rsidR="00831F5C" w:rsidRPr="00B0037F">
                            <w:rPr>
                              <w:b/>
                              <w:sz w:val="36"/>
                              <w:szCs w:val="36"/>
                            </w:rPr>
                            <w:t>Easton</w:t>
                          </w:r>
                        </w:smartTag>
                      </w:smartTag>
                    </w:p>
                    <w:p w:rsidR="00BE2177" w:rsidRPr="00B0037F" w:rsidRDefault="00BE2177" w:rsidP="00BE2177">
                      <w:pPr>
                        <w:jc w:val="center"/>
                        <w:rPr>
                          <w:b/>
                          <w:sz w:val="32"/>
                          <w:szCs w:val="32"/>
                        </w:rPr>
                      </w:pPr>
                      <w:r w:rsidRPr="00B0037F">
                        <w:rPr>
                          <w:b/>
                          <w:sz w:val="32"/>
                          <w:szCs w:val="32"/>
                        </w:rPr>
                        <w:t>Office of Religious Education</w:t>
                      </w:r>
                    </w:p>
                    <w:p w:rsidR="00831F5C" w:rsidRPr="006B745D" w:rsidRDefault="00831F5C" w:rsidP="00BE2177">
                      <w:pPr>
                        <w:jc w:val="center"/>
                      </w:pPr>
                      <w:smartTag w:uri="urn:schemas-microsoft-com:office:smarttags" w:element="Street">
                        <w:smartTag w:uri="urn:schemas-microsoft-com:office:smarttags" w:element="address">
                          <w:r w:rsidRPr="006B745D">
                            <w:t>655 Morehouse Road</w:t>
                          </w:r>
                        </w:smartTag>
                      </w:smartTag>
                    </w:p>
                    <w:p w:rsidR="00831F5C" w:rsidRPr="006B745D" w:rsidRDefault="00831F5C" w:rsidP="00831F5C">
                      <w:pPr>
                        <w:jc w:val="center"/>
                      </w:pPr>
                      <w:smartTag w:uri="urn:schemas-microsoft-com:office:smarttags" w:element="City">
                        <w:r w:rsidRPr="006B745D">
                          <w:t>Easton</w:t>
                        </w:r>
                      </w:smartTag>
                      <w:r w:rsidRPr="006B745D">
                        <w:t xml:space="preserve">, </w:t>
                      </w:r>
                      <w:smartTag w:uri="urn:schemas-microsoft-com:office:smarttags" w:element="State">
                        <w:r w:rsidRPr="006B745D">
                          <w:t>CT</w:t>
                        </w:r>
                      </w:smartTag>
                      <w:r w:rsidRPr="006B745D">
                        <w:t xml:space="preserve"> </w:t>
                      </w:r>
                      <w:r w:rsidRPr="00F93963">
                        <w:t>06612</w:t>
                      </w:r>
                      <w:r w:rsidRPr="006B745D">
                        <w:t>-1334</w:t>
                      </w:r>
                    </w:p>
                    <w:p w:rsidR="00831F5C" w:rsidRPr="006B745D" w:rsidRDefault="00831F5C" w:rsidP="00831F5C">
                      <w:pPr>
                        <w:jc w:val="center"/>
                      </w:pPr>
                      <w:r w:rsidRPr="006B745D">
                        <w:t>(203) 261-5596 voice</w:t>
                      </w:r>
                    </w:p>
                    <w:p w:rsidR="00831F5C" w:rsidRPr="006B745D" w:rsidRDefault="00831F5C" w:rsidP="00831F5C">
                      <w:pPr>
                        <w:jc w:val="center"/>
                      </w:pPr>
                      <w:r w:rsidRPr="006B745D">
                        <w:t>(203) 459-4940 facsimile</w:t>
                      </w:r>
                    </w:p>
                    <w:p w:rsidR="00831F5C" w:rsidRPr="006B745D" w:rsidRDefault="007820D9" w:rsidP="00831F5C">
                      <w:pPr>
                        <w:jc w:val="center"/>
                      </w:pPr>
                      <w:smartTag w:uri="urn:schemas-microsoft-com:office:smarttags" w:element="PersonName">
                        <w:r>
                          <w:t>ndore@optonline.net</w:t>
                        </w:r>
                      </w:smartTag>
                    </w:p>
                  </w:txbxContent>
                </v:textbox>
              </v:shape>
            </w:pict>
          </mc:Fallback>
        </mc:AlternateContent>
      </w:r>
      <w:r w:rsidR="00EA5DCF">
        <w:rPr>
          <w:noProof/>
        </w:rPr>
        <w:drawing>
          <wp:inline distT="0" distB="0" distL="0" distR="0">
            <wp:extent cx="13716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44" t="-587" r="-444" b="-587"/>
                    <a:stretch>
                      <a:fillRect/>
                    </a:stretch>
                  </pic:blipFill>
                  <pic:spPr bwMode="auto">
                    <a:xfrm>
                      <a:off x="0" y="0"/>
                      <a:ext cx="1371600" cy="1828800"/>
                    </a:xfrm>
                    <a:prstGeom prst="rect">
                      <a:avLst/>
                    </a:prstGeom>
                    <a:noFill/>
                    <a:ln w="9525">
                      <a:noFill/>
                      <a:miter lim="800000"/>
                      <a:headEnd/>
                      <a:tailEnd/>
                    </a:ln>
                  </pic:spPr>
                </pic:pic>
              </a:graphicData>
            </a:graphic>
          </wp:inline>
        </w:drawing>
      </w:r>
    </w:p>
    <w:p w:rsidR="00B07D76" w:rsidRDefault="006645B9">
      <w:r>
        <w:t xml:space="preserve">                                                                 </w:t>
      </w:r>
      <w:r w:rsidR="00EC01B1">
        <w:t xml:space="preserve">                                  </w:t>
      </w:r>
      <w:r w:rsidR="00E56BC6">
        <w:t xml:space="preserve">                      </w:t>
      </w:r>
      <w:r w:rsidR="00663A6A">
        <w:t>May 15</w:t>
      </w:r>
      <w:r w:rsidR="003916A3">
        <w:t xml:space="preserve">, </w:t>
      </w:r>
      <w:r w:rsidR="0048391C">
        <w:t>201</w:t>
      </w:r>
      <w:r w:rsidR="00393451">
        <w:t>9</w:t>
      </w:r>
      <w:r w:rsidR="0048391C">
        <w:t xml:space="preserve"> </w:t>
      </w:r>
    </w:p>
    <w:p w:rsidR="00EC01B1" w:rsidRDefault="00EC01B1" w:rsidP="00EC01B1">
      <w:pPr>
        <w:widowControl w:val="0"/>
        <w:autoSpaceDE w:val="0"/>
        <w:autoSpaceDN w:val="0"/>
        <w:adjustRightInd w:val="0"/>
      </w:pPr>
      <w:r>
        <w:t>Dear Parent</w:t>
      </w:r>
      <w:r w:rsidR="00094B77">
        <w:t>s</w:t>
      </w:r>
      <w:r>
        <w:t>:</w:t>
      </w:r>
    </w:p>
    <w:p w:rsidR="00B61EBE" w:rsidRDefault="00B61EBE" w:rsidP="006D6528">
      <w:pPr>
        <w:widowControl w:val="0"/>
        <w:autoSpaceDE w:val="0"/>
        <w:autoSpaceDN w:val="0"/>
        <w:adjustRightInd w:val="0"/>
        <w:ind w:left="720"/>
      </w:pPr>
    </w:p>
    <w:p w:rsidR="009D2886" w:rsidRDefault="006D6528" w:rsidP="00B61EBE">
      <w:pPr>
        <w:widowControl w:val="0"/>
        <w:autoSpaceDE w:val="0"/>
        <w:autoSpaceDN w:val="0"/>
        <w:adjustRightInd w:val="0"/>
      </w:pPr>
      <w:r>
        <w:t>As we</w:t>
      </w:r>
      <w:r w:rsidR="00094B77">
        <w:t xml:space="preserve"> prepar</w:t>
      </w:r>
      <w:r w:rsidR="00393451">
        <w:t>e for the 2019-2020</w:t>
      </w:r>
      <w:r>
        <w:t xml:space="preserve"> Religious Education Program year we want to thank you for your continued support of your children as they are formed in the Catholic faith and grow in their relationship with Jesus Christ</w:t>
      </w:r>
      <w:r w:rsidR="00BE039D">
        <w:t>.</w:t>
      </w:r>
      <w:r>
        <w:t xml:space="preserve"> </w:t>
      </w:r>
      <w:r w:rsidR="00B61EBE">
        <w:t xml:space="preserve"> P</w:t>
      </w:r>
      <w:r>
        <w:t xml:space="preserve">arents </w:t>
      </w:r>
      <w:r w:rsidR="00BE039D">
        <w:t xml:space="preserve">have the primary responsibility of raising their children in the </w:t>
      </w:r>
      <w:r w:rsidR="00F638C5">
        <w:t>f</w:t>
      </w:r>
      <w:r w:rsidR="00BE039D">
        <w:t xml:space="preserve">aith and are </w:t>
      </w:r>
    </w:p>
    <w:p w:rsidR="00094B77" w:rsidRDefault="00BE039D" w:rsidP="00B61EBE">
      <w:pPr>
        <w:widowControl w:val="0"/>
        <w:autoSpaceDE w:val="0"/>
        <w:autoSpaceDN w:val="0"/>
        <w:adjustRightInd w:val="0"/>
      </w:pPr>
      <w:r>
        <w:t>the best teachers. I</w:t>
      </w:r>
      <w:r w:rsidR="006D6528">
        <w:t xml:space="preserve">t is a privilege for </w:t>
      </w:r>
      <w:r w:rsidR="00B61EBE">
        <w:t>u</w:t>
      </w:r>
      <w:r w:rsidR="006D6528">
        <w:t>s to assist you as you hand on the faith to this generation.</w:t>
      </w:r>
    </w:p>
    <w:p w:rsidR="00094B77" w:rsidRDefault="006D6528" w:rsidP="006D6528">
      <w:pPr>
        <w:widowControl w:val="0"/>
        <w:autoSpaceDE w:val="0"/>
        <w:autoSpaceDN w:val="0"/>
        <w:adjustRightInd w:val="0"/>
        <w:ind w:left="720"/>
      </w:pPr>
      <w:r>
        <w:t xml:space="preserve"> </w:t>
      </w:r>
    </w:p>
    <w:p w:rsidR="0071208D" w:rsidRDefault="0071208D" w:rsidP="00EC01B1">
      <w:pPr>
        <w:widowControl w:val="0"/>
        <w:autoSpaceDE w:val="0"/>
        <w:autoSpaceDN w:val="0"/>
        <w:adjustRightInd w:val="0"/>
      </w:pPr>
      <w:r>
        <w:t xml:space="preserve">Attached are the forms to register your children for the </w:t>
      </w:r>
      <w:r w:rsidR="0048391C">
        <w:t>201</w:t>
      </w:r>
      <w:r w:rsidR="00393451">
        <w:t>9-2020</w:t>
      </w:r>
      <w:r w:rsidR="0097564B">
        <w:t xml:space="preserve"> Religious Education P</w:t>
      </w:r>
      <w:r>
        <w:t>rogram at</w:t>
      </w:r>
    </w:p>
    <w:p w:rsidR="00980282" w:rsidRDefault="0071208D" w:rsidP="00EC01B1">
      <w:pPr>
        <w:widowControl w:val="0"/>
        <w:autoSpaceDE w:val="0"/>
        <w:autoSpaceDN w:val="0"/>
        <w:adjustRightInd w:val="0"/>
      </w:pPr>
      <w:r>
        <w:t>Notre Dame of Easton</w:t>
      </w:r>
      <w:r w:rsidR="00A77B2D">
        <w:t>.</w:t>
      </w:r>
      <w:r w:rsidR="00AF10E6">
        <w:t xml:space="preserve"> </w:t>
      </w:r>
      <w:r>
        <w:t xml:space="preserve">To returning families “Welcome back”. </w:t>
      </w:r>
      <w:r w:rsidR="00A77B2D">
        <w:t xml:space="preserve"> </w:t>
      </w:r>
      <w:r>
        <w:t>To families new to the program</w:t>
      </w:r>
      <w:r w:rsidR="0097564B">
        <w:t xml:space="preserve">: </w:t>
      </w:r>
      <w:r>
        <w:t xml:space="preserve">“Welcome” and we look forward to meeting you.  </w:t>
      </w:r>
    </w:p>
    <w:p w:rsidR="00980282" w:rsidRDefault="00980282" w:rsidP="00EC01B1">
      <w:pPr>
        <w:widowControl w:val="0"/>
        <w:autoSpaceDE w:val="0"/>
        <w:autoSpaceDN w:val="0"/>
        <w:adjustRightInd w:val="0"/>
      </w:pPr>
    </w:p>
    <w:p w:rsidR="00EC01B1" w:rsidRDefault="00EC01B1" w:rsidP="00EC01B1">
      <w:pPr>
        <w:widowControl w:val="0"/>
        <w:autoSpaceDE w:val="0"/>
        <w:autoSpaceDN w:val="0"/>
        <w:adjustRightInd w:val="0"/>
      </w:pPr>
      <w:r w:rsidRPr="00C86995">
        <w:rPr>
          <w:b/>
        </w:rPr>
        <w:t>Please read this letter carefully</w:t>
      </w:r>
      <w:r>
        <w:t xml:space="preserve"> since it details several aspects of the Religious Education </w:t>
      </w:r>
      <w:r w:rsidR="003F67CE">
        <w:t>P</w:t>
      </w:r>
      <w:r>
        <w:t>rogram</w:t>
      </w:r>
    </w:p>
    <w:p w:rsidR="00EC01B1" w:rsidRDefault="00EC01B1" w:rsidP="00EC01B1">
      <w:pPr>
        <w:widowControl w:val="0"/>
        <w:autoSpaceDE w:val="0"/>
        <w:autoSpaceDN w:val="0"/>
        <w:adjustRightInd w:val="0"/>
      </w:pPr>
      <w:r>
        <w:t>and the registration process. If you have a child to register who is not listed on the pre-printed form</w:t>
      </w:r>
    </w:p>
    <w:p w:rsidR="00094B77" w:rsidRDefault="00EC01B1" w:rsidP="00EC01B1">
      <w:pPr>
        <w:widowControl w:val="0"/>
        <w:autoSpaceDE w:val="0"/>
        <w:autoSpaceDN w:val="0"/>
        <w:adjustRightInd w:val="0"/>
      </w:pPr>
      <w:r>
        <w:t xml:space="preserve">that </w:t>
      </w:r>
      <w:r w:rsidR="009D37D2">
        <w:t>is included with this letter,</w:t>
      </w:r>
      <w:r>
        <w:t xml:space="preserve"> please </w:t>
      </w:r>
      <w:r w:rsidR="0097564B">
        <w:t>add the</w:t>
      </w:r>
      <w:r>
        <w:t xml:space="preserve"> complete </w:t>
      </w:r>
      <w:r w:rsidR="00094B77">
        <w:t xml:space="preserve">information </w:t>
      </w:r>
      <w:r>
        <w:t xml:space="preserve">for that child in any blank space on </w:t>
      </w:r>
    </w:p>
    <w:p w:rsidR="00EC01B1" w:rsidRDefault="00EC01B1" w:rsidP="00EC01B1">
      <w:pPr>
        <w:widowControl w:val="0"/>
        <w:autoSpaceDE w:val="0"/>
        <w:autoSpaceDN w:val="0"/>
        <w:adjustRightInd w:val="0"/>
      </w:pPr>
      <w:r>
        <w:t>the front of th</w:t>
      </w:r>
      <w:r w:rsidR="00FF6C55">
        <w:t>e</w:t>
      </w:r>
      <w:r>
        <w:t xml:space="preserve"> form.  </w:t>
      </w:r>
    </w:p>
    <w:p w:rsidR="00EC01B1" w:rsidRDefault="00EC01B1" w:rsidP="00EC01B1">
      <w:pPr>
        <w:widowControl w:val="0"/>
        <w:autoSpaceDE w:val="0"/>
        <w:autoSpaceDN w:val="0"/>
        <w:adjustRightInd w:val="0"/>
      </w:pPr>
      <w:r>
        <w:tab/>
      </w:r>
    </w:p>
    <w:p w:rsidR="00D369FE" w:rsidRDefault="00EC01B1" w:rsidP="00D369FE">
      <w:pPr>
        <w:widowControl w:val="0"/>
        <w:autoSpaceDE w:val="0"/>
        <w:autoSpaceDN w:val="0"/>
        <w:adjustRightInd w:val="0"/>
      </w:pPr>
      <w:r>
        <w:t xml:space="preserve">To register for the </w:t>
      </w:r>
      <w:r w:rsidR="0048391C">
        <w:t>201</w:t>
      </w:r>
      <w:r w:rsidR="00393451">
        <w:t>9-2020</w:t>
      </w:r>
      <w:r w:rsidR="009D37D2">
        <w:t xml:space="preserve"> </w:t>
      </w:r>
      <w:r>
        <w:t xml:space="preserve">academic year, please return the </w:t>
      </w:r>
      <w:r w:rsidRPr="00D369FE">
        <w:t xml:space="preserve">corrected/completed </w:t>
      </w:r>
      <w:r w:rsidR="00D369FE" w:rsidRPr="00D369FE">
        <w:t>registration form,</w:t>
      </w:r>
      <w:r w:rsidR="00D369FE">
        <w:t xml:space="preserve"> </w:t>
      </w:r>
    </w:p>
    <w:p w:rsidR="00D369FE" w:rsidRDefault="00D369FE" w:rsidP="00D369FE">
      <w:pPr>
        <w:widowControl w:val="0"/>
        <w:autoSpaceDE w:val="0"/>
        <w:autoSpaceDN w:val="0"/>
        <w:adjustRightInd w:val="0"/>
      </w:pPr>
      <w:r>
        <w:t xml:space="preserve">the completed supplemental information form and </w:t>
      </w:r>
      <w:r w:rsidR="00EC01B1">
        <w:t xml:space="preserve">a </w:t>
      </w:r>
      <w:r w:rsidR="00EC01B1" w:rsidRPr="00AF10E6">
        <w:t>check</w:t>
      </w:r>
      <w:r w:rsidR="00EC01B1">
        <w:t xml:space="preserve"> for the </w:t>
      </w:r>
      <w:r w:rsidR="00F769F2">
        <w:t>total</w:t>
      </w:r>
      <w:r w:rsidR="00EC01B1">
        <w:t xml:space="preserve"> amount </w:t>
      </w:r>
      <w:r w:rsidR="00BF2ADC">
        <w:t xml:space="preserve">payable </w:t>
      </w:r>
      <w:r w:rsidR="00EC01B1">
        <w:t xml:space="preserve">to “Notre Dame </w:t>
      </w:r>
    </w:p>
    <w:p w:rsidR="00661D4F" w:rsidRPr="00AD62DF" w:rsidRDefault="00EC01B1" w:rsidP="00EC01B1">
      <w:pPr>
        <w:widowControl w:val="0"/>
        <w:autoSpaceDE w:val="0"/>
        <w:autoSpaceDN w:val="0"/>
        <w:adjustRightInd w:val="0"/>
        <w:rPr>
          <w:b/>
          <w:u w:val="single"/>
        </w:rPr>
      </w:pPr>
      <w:r>
        <w:t>of Easton”</w:t>
      </w:r>
      <w:r w:rsidR="0083168B">
        <w:t xml:space="preserve"> </w:t>
      </w:r>
      <w:r w:rsidR="008E5284">
        <w:t xml:space="preserve"> </w:t>
      </w:r>
      <w:r w:rsidR="00D369FE" w:rsidRPr="00AF10E6">
        <w:rPr>
          <w:b/>
        </w:rPr>
        <w:t xml:space="preserve">before </w:t>
      </w:r>
      <w:r w:rsidR="00A25F73" w:rsidRPr="00AF10E6">
        <w:rPr>
          <w:b/>
        </w:rPr>
        <w:t>July 1,</w:t>
      </w:r>
      <w:r w:rsidR="00D369FE" w:rsidRPr="00AF10E6">
        <w:rPr>
          <w:b/>
        </w:rPr>
        <w:t xml:space="preserve"> 201</w:t>
      </w:r>
      <w:r w:rsidR="00393451">
        <w:rPr>
          <w:b/>
        </w:rPr>
        <w:t>9</w:t>
      </w:r>
      <w:r w:rsidR="00D369FE">
        <w:t xml:space="preserve">. </w:t>
      </w:r>
      <w:r w:rsidR="00A77B2D">
        <w:t xml:space="preserve">(We will not accept online payments this year.) </w:t>
      </w:r>
      <w:r w:rsidR="00452851">
        <w:t xml:space="preserve">Your child will not be registered until both forms are received and all tuition and fees, including late fees if applicable, are paid in full. </w:t>
      </w:r>
      <w:r>
        <w:t xml:space="preserve">If </w:t>
      </w:r>
      <w:r w:rsidR="00E209E9">
        <w:t>payment</w:t>
      </w:r>
      <w:r>
        <w:t xml:space="preserve"> is received </w:t>
      </w:r>
      <w:r w:rsidRPr="00BE039D">
        <w:rPr>
          <w:b/>
        </w:rPr>
        <w:t xml:space="preserve">after </w:t>
      </w:r>
      <w:r w:rsidRPr="00A25F73">
        <w:rPr>
          <w:b/>
        </w:rPr>
        <w:t>J</w:t>
      </w:r>
      <w:r w:rsidR="00A25F73" w:rsidRPr="00A25F73">
        <w:rPr>
          <w:b/>
        </w:rPr>
        <w:t>u</w:t>
      </w:r>
      <w:r w:rsidR="00A25F73">
        <w:rPr>
          <w:b/>
        </w:rPr>
        <w:t>ly 1, 201</w:t>
      </w:r>
      <w:r w:rsidR="00393451">
        <w:rPr>
          <w:b/>
        </w:rPr>
        <w:t>9</w:t>
      </w:r>
      <w:r w:rsidR="00A25F73">
        <w:t xml:space="preserve"> </w:t>
      </w:r>
      <w:r>
        <w:t xml:space="preserve">for </w:t>
      </w:r>
      <w:r w:rsidR="00E209E9">
        <w:t xml:space="preserve">either the </w:t>
      </w:r>
      <w:r>
        <w:t xml:space="preserve">home-schooling or classroom Religious Education program, a late fee of </w:t>
      </w:r>
      <w:r w:rsidRPr="00EC01B1">
        <w:rPr>
          <w:b/>
          <w:u w:val="single"/>
        </w:rPr>
        <w:t>$30 per child</w:t>
      </w:r>
      <w:r w:rsidR="00A25F73">
        <w:rPr>
          <w:b/>
          <w:u w:val="single"/>
        </w:rPr>
        <w:t xml:space="preserve"> </w:t>
      </w:r>
      <w:r w:rsidR="00A25F73">
        <w:t xml:space="preserve">will be added to tuition due. </w:t>
      </w:r>
      <w:r w:rsidR="00A25F73" w:rsidRPr="00AF10E6">
        <w:rPr>
          <w:b/>
        </w:rPr>
        <w:t>After</w:t>
      </w:r>
      <w:r w:rsidR="00A25F73">
        <w:t xml:space="preserve"> </w:t>
      </w:r>
      <w:r w:rsidR="00393451">
        <w:rPr>
          <w:b/>
        </w:rPr>
        <w:t>August 1, 2019</w:t>
      </w:r>
      <w:r w:rsidR="00A25F73">
        <w:rPr>
          <w:b/>
        </w:rPr>
        <w:t xml:space="preserve">, </w:t>
      </w:r>
      <w:r w:rsidR="00A25F73">
        <w:t xml:space="preserve">the late fee is </w:t>
      </w:r>
      <w:r w:rsidR="00A25F73">
        <w:rPr>
          <w:b/>
          <w:u w:val="single"/>
        </w:rPr>
        <w:t xml:space="preserve">$50 per child </w:t>
      </w:r>
      <w:r w:rsidR="00A25F73">
        <w:t xml:space="preserve">and </w:t>
      </w:r>
      <w:r w:rsidR="00A25F73" w:rsidRPr="00AF10E6">
        <w:rPr>
          <w:b/>
        </w:rPr>
        <w:t xml:space="preserve">after </w:t>
      </w:r>
      <w:r w:rsidR="00393451">
        <w:rPr>
          <w:b/>
        </w:rPr>
        <w:t>September 1, 2019</w:t>
      </w:r>
      <w:r w:rsidR="00A25F73">
        <w:rPr>
          <w:b/>
        </w:rPr>
        <w:t xml:space="preserve">, </w:t>
      </w:r>
      <w:r w:rsidR="00A25F73">
        <w:t xml:space="preserve">the late fee is </w:t>
      </w:r>
      <w:r w:rsidR="00A25F73">
        <w:rPr>
          <w:b/>
          <w:u w:val="single"/>
        </w:rPr>
        <w:t xml:space="preserve">$75 per child. </w:t>
      </w:r>
    </w:p>
    <w:p w:rsidR="00661D4F" w:rsidRDefault="00661D4F" w:rsidP="00EC01B1">
      <w:pPr>
        <w:widowControl w:val="0"/>
        <w:autoSpaceDE w:val="0"/>
        <w:autoSpaceDN w:val="0"/>
        <w:adjustRightInd w:val="0"/>
        <w:rPr>
          <w:b/>
          <w:i/>
        </w:rPr>
      </w:pPr>
    </w:p>
    <w:p w:rsidR="003A3F96" w:rsidRDefault="00667092" w:rsidP="00EC01B1">
      <w:pPr>
        <w:widowControl w:val="0"/>
        <w:autoSpaceDE w:val="0"/>
        <w:autoSpaceDN w:val="0"/>
        <w:adjustRightInd w:val="0"/>
      </w:pPr>
      <w:r w:rsidRPr="00AF10E6">
        <w:t>Tu</w:t>
      </w:r>
      <w:r w:rsidR="00EC01B1" w:rsidRPr="00AF10E6">
        <w:t xml:space="preserve">ition for the </w:t>
      </w:r>
      <w:r w:rsidR="00BF2ADC" w:rsidRPr="00AF10E6">
        <w:t>201</w:t>
      </w:r>
      <w:r w:rsidR="00393451">
        <w:t>9</w:t>
      </w:r>
      <w:r w:rsidR="0048391C" w:rsidRPr="00AF10E6">
        <w:t>-20</w:t>
      </w:r>
      <w:r w:rsidR="00393451">
        <w:t>20</w:t>
      </w:r>
      <w:r w:rsidR="00AF10E6">
        <w:t xml:space="preserve"> academic year for grades </w:t>
      </w:r>
      <w:r w:rsidR="003F67CE" w:rsidRPr="00AF10E6">
        <w:t>1</w:t>
      </w:r>
      <w:r w:rsidR="00EC01B1" w:rsidRPr="00AF10E6">
        <w:t xml:space="preserve"> through 8 is </w:t>
      </w:r>
      <w:r w:rsidR="00EC01B1" w:rsidRPr="00AF10E6">
        <w:rPr>
          <w:b/>
        </w:rPr>
        <w:t>$</w:t>
      </w:r>
      <w:r w:rsidR="007248D2" w:rsidRPr="00AF10E6">
        <w:t>200.</w:t>
      </w:r>
      <w:r w:rsidR="00D369FE" w:rsidRPr="00AF10E6">
        <w:t>00</w:t>
      </w:r>
      <w:r w:rsidR="00EC01B1" w:rsidRPr="00AF10E6">
        <w:t xml:space="preserve"> for the first child</w:t>
      </w:r>
      <w:r w:rsidR="00AF10E6">
        <w:rPr>
          <w:b/>
        </w:rPr>
        <w:t>,</w:t>
      </w:r>
      <w:r w:rsidR="00D30365" w:rsidRPr="00AF10E6">
        <w:rPr>
          <w:b/>
        </w:rPr>
        <w:t xml:space="preserve"> </w:t>
      </w:r>
      <w:r w:rsidR="00EC01B1" w:rsidRPr="00AF10E6">
        <w:t>$</w:t>
      </w:r>
      <w:r w:rsidR="007248D2" w:rsidRPr="00AF10E6">
        <w:t>300.</w:t>
      </w:r>
      <w:r w:rsidR="00D369FE" w:rsidRPr="00AF10E6">
        <w:t>00</w:t>
      </w:r>
      <w:r w:rsidR="003F67CE" w:rsidRPr="00AF10E6">
        <w:rPr>
          <w:b/>
        </w:rPr>
        <w:t xml:space="preserve"> </w:t>
      </w:r>
      <w:r w:rsidR="003F67CE" w:rsidRPr="00AF10E6">
        <w:t xml:space="preserve">for two children and </w:t>
      </w:r>
      <w:r w:rsidR="00EC01B1" w:rsidRPr="00AF10E6">
        <w:t>$3</w:t>
      </w:r>
      <w:r w:rsidR="007248D2" w:rsidRPr="00AF10E6">
        <w:t>7</w:t>
      </w:r>
      <w:r w:rsidR="00EC01B1" w:rsidRPr="00AF10E6">
        <w:t>5</w:t>
      </w:r>
      <w:r w:rsidR="003817AB" w:rsidRPr="00AF10E6">
        <w:t>.</w:t>
      </w:r>
      <w:r w:rsidR="00D369FE" w:rsidRPr="00AF10E6">
        <w:t>00</w:t>
      </w:r>
      <w:r w:rsidR="00EC01B1" w:rsidRPr="00AF10E6">
        <w:t xml:space="preserve"> for three or more children. Tuition is the same for either the home-schooling or the classroom programs. </w:t>
      </w:r>
      <w:r w:rsidR="00D30365" w:rsidRPr="00AF10E6">
        <w:t>Ther</w:t>
      </w:r>
      <w:r w:rsidR="00AD62DF" w:rsidRPr="00AF10E6">
        <w:t xml:space="preserve">e is a </w:t>
      </w:r>
      <w:r w:rsidR="00AD62DF" w:rsidRPr="00AF10E6">
        <w:rPr>
          <w:b/>
        </w:rPr>
        <w:t>Sacramental fee of $75</w:t>
      </w:r>
      <w:r w:rsidR="00D30365" w:rsidRPr="00AF10E6">
        <w:t xml:space="preserve"> for second grade students who will receive the Sacrament of First Reconciliation</w:t>
      </w:r>
      <w:r w:rsidR="00AD62DF" w:rsidRPr="00AF10E6">
        <w:t xml:space="preserve"> and a </w:t>
      </w:r>
      <w:r w:rsidR="00AD62DF" w:rsidRPr="00AF10E6">
        <w:rPr>
          <w:b/>
        </w:rPr>
        <w:t>Sacramental fee of $75</w:t>
      </w:r>
      <w:r w:rsidR="00D30365" w:rsidRPr="00AF10E6">
        <w:t xml:space="preserve"> for third grade students who will receive the Sac</w:t>
      </w:r>
      <w:r w:rsidR="00AD62DF" w:rsidRPr="00AF10E6">
        <w:t>rament of First Holy Communion.</w:t>
      </w:r>
    </w:p>
    <w:p w:rsidR="00523796" w:rsidRDefault="00EC01B1" w:rsidP="00AF10E6">
      <w:pPr>
        <w:widowControl w:val="0"/>
        <w:autoSpaceDE w:val="0"/>
        <w:autoSpaceDN w:val="0"/>
        <w:adjustRightInd w:val="0"/>
      </w:pPr>
      <w:r w:rsidRPr="00AF10E6">
        <w:t>The fee for grade ni</w:t>
      </w:r>
      <w:r w:rsidR="00DB6F0D" w:rsidRPr="00AF10E6">
        <w:t xml:space="preserve">ne pre-Confirmation </w:t>
      </w:r>
      <w:r w:rsidR="00523796" w:rsidRPr="00AF10E6">
        <w:t>retreats, workshops, materials</w:t>
      </w:r>
      <w:r w:rsidR="00DB6F0D" w:rsidRPr="00AF10E6">
        <w:t xml:space="preserve"> and robe rental</w:t>
      </w:r>
      <w:r w:rsidRPr="00AF10E6">
        <w:t xml:space="preserve"> is $</w:t>
      </w:r>
      <w:r w:rsidR="00D30365" w:rsidRPr="00AF10E6">
        <w:t>175.00</w:t>
      </w:r>
      <w:r w:rsidR="00AF10E6">
        <w:t>.</w:t>
      </w:r>
    </w:p>
    <w:p w:rsidR="002513B9" w:rsidRPr="00EC01B1" w:rsidRDefault="00EC01B1" w:rsidP="00EC01B1">
      <w:pPr>
        <w:widowControl w:val="0"/>
        <w:autoSpaceDE w:val="0"/>
        <w:autoSpaceDN w:val="0"/>
        <w:adjustRightInd w:val="0"/>
        <w:rPr>
          <w:b/>
        </w:rPr>
      </w:pPr>
      <w:r w:rsidRPr="00EC01B1">
        <w:rPr>
          <w:b/>
        </w:rPr>
        <w:t xml:space="preserve">This is the only </w:t>
      </w:r>
      <w:r w:rsidR="00DE4D26">
        <w:rPr>
          <w:b/>
        </w:rPr>
        <w:t>fee</w:t>
      </w:r>
      <w:r w:rsidRPr="00EC01B1">
        <w:rPr>
          <w:b/>
        </w:rPr>
        <w:t xml:space="preserve"> for </w:t>
      </w:r>
      <w:r w:rsidR="00F769F2">
        <w:rPr>
          <w:b/>
        </w:rPr>
        <w:t xml:space="preserve">students who will receive the Sacrament of Confirmation </w:t>
      </w:r>
      <w:r w:rsidR="00883EE1">
        <w:rPr>
          <w:b/>
        </w:rPr>
        <w:t xml:space="preserve">in </w:t>
      </w:r>
      <w:r w:rsidR="00F769F2">
        <w:rPr>
          <w:b/>
        </w:rPr>
        <w:t xml:space="preserve">the fall of </w:t>
      </w:r>
      <w:r w:rsidR="0048391C">
        <w:rPr>
          <w:b/>
        </w:rPr>
        <w:t>201</w:t>
      </w:r>
      <w:r w:rsidR="00393451">
        <w:rPr>
          <w:b/>
        </w:rPr>
        <w:t>9</w:t>
      </w:r>
      <w:r w:rsidR="00AD62DF">
        <w:rPr>
          <w:b/>
        </w:rPr>
        <w:t>.</w:t>
      </w:r>
      <w:r w:rsidR="00F769F2">
        <w:rPr>
          <w:b/>
        </w:rPr>
        <w:t xml:space="preserve"> </w:t>
      </w:r>
      <w:r>
        <w:rPr>
          <w:b/>
        </w:rPr>
        <w:t>There is no tuition cost.</w:t>
      </w:r>
      <w:r w:rsidRPr="00EC01B1">
        <w:rPr>
          <w:b/>
        </w:rPr>
        <w:t xml:space="preserve">        </w:t>
      </w:r>
    </w:p>
    <w:p w:rsidR="00EC01B1" w:rsidRDefault="00EC01B1" w:rsidP="00EC01B1">
      <w:pPr>
        <w:widowControl w:val="0"/>
        <w:autoSpaceDE w:val="0"/>
        <w:autoSpaceDN w:val="0"/>
        <w:adjustRightInd w:val="0"/>
      </w:pPr>
      <w:r>
        <w:t xml:space="preserve"> </w:t>
      </w:r>
    </w:p>
    <w:p w:rsidR="00D96A6B" w:rsidRDefault="00EC01B1" w:rsidP="00EC01B1">
      <w:pPr>
        <w:widowControl w:val="0"/>
        <w:autoSpaceDE w:val="0"/>
        <w:autoSpaceDN w:val="0"/>
        <w:adjustRightInd w:val="0"/>
      </w:pPr>
      <w:r w:rsidRPr="00DE4D26">
        <w:rPr>
          <w:b/>
        </w:rPr>
        <w:t>Registration will not be complete until all tuition and fees</w:t>
      </w:r>
      <w:r w:rsidR="003817AB">
        <w:rPr>
          <w:b/>
        </w:rPr>
        <w:t>, both current</w:t>
      </w:r>
      <w:r w:rsidRPr="00DE4D26">
        <w:rPr>
          <w:b/>
        </w:rPr>
        <w:t xml:space="preserve"> </w:t>
      </w:r>
      <w:r w:rsidR="00942CE9">
        <w:rPr>
          <w:b/>
        </w:rPr>
        <w:t xml:space="preserve">and outstanding, </w:t>
      </w:r>
      <w:r w:rsidRPr="00DE4D26">
        <w:rPr>
          <w:b/>
        </w:rPr>
        <w:t>are paid in full</w:t>
      </w:r>
      <w:r w:rsidR="003817AB">
        <w:rPr>
          <w:b/>
        </w:rPr>
        <w:t>,</w:t>
      </w:r>
      <w:r w:rsidRPr="00DE4D26">
        <w:rPr>
          <w:b/>
        </w:rPr>
        <w:t xml:space="preserve"> or other arrangements have been</w:t>
      </w:r>
      <w:r>
        <w:t xml:space="preserve"> </w:t>
      </w:r>
      <w:r w:rsidRPr="00DE4D26">
        <w:rPr>
          <w:b/>
        </w:rPr>
        <w:t>established with the Director</w:t>
      </w:r>
      <w:r w:rsidR="006F326C">
        <w:t>.</w:t>
      </w:r>
      <w:r w:rsidR="002513B9">
        <w:t xml:space="preserve"> Tuition and fees do not cover program costs and the parish subsidizes the program. </w:t>
      </w:r>
      <w:r w:rsidR="006F326C">
        <w:t>T</w:t>
      </w:r>
      <w:r>
        <w:t>uition aid is available and confidential for any family needing assistance</w:t>
      </w:r>
      <w:r w:rsidR="002513B9">
        <w:t xml:space="preserve"> who meets the </w:t>
      </w:r>
      <w:r w:rsidR="00876847">
        <w:t xml:space="preserve">Diocese and Parish </w:t>
      </w:r>
      <w:r w:rsidR="002513B9">
        <w:t>criteria</w:t>
      </w:r>
      <w:r w:rsidR="00876847">
        <w:t>.</w:t>
      </w:r>
      <w:r>
        <w:t xml:space="preserve"> </w:t>
      </w:r>
      <w:r w:rsidR="00D96A6B">
        <w:t>We are in need of volunteers to teach - tuition is waived for the children of teachers</w:t>
      </w:r>
      <w:r w:rsidR="00170877">
        <w:t>, however, sacramental fees still apply.</w:t>
      </w:r>
    </w:p>
    <w:p w:rsidR="00876847" w:rsidRDefault="00D96A6B" w:rsidP="00EC01B1">
      <w:pPr>
        <w:widowControl w:val="0"/>
        <w:autoSpaceDE w:val="0"/>
        <w:autoSpaceDN w:val="0"/>
        <w:adjustRightInd w:val="0"/>
      </w:pPr>
      <w:r>
        <w:t xml:space="preserve"> </w:t>
      </w:r>
    </w:p>
    <w:p w:rsidR="00876847" w:rsidRDefault="00876847" w:rsidP="00EC01B1">
      <w:pPr>
        <w:widowControl w:val="0"/>
        <w:autoSpaceDE w:val="0"/>
        <w:autoSpaceDN w:val="0"/>
        <w:adjustRightInd w:val="0"/>
      </w:pPr>
    </w:p>
    <w:p w:rsidR="00AD62DF" w:rsidRDefault="00876847" w:rsidP="00EC01B1">
      <w:pPr>
        <w:widowControl w:val="0"/>
        <w:autoSpaceDE w:val="0"/>
        <w:autoSpaceDN w:val="0"/>
        <w:adjustRightInd w:val="0"/>
      </w:pPr>
      <w:r>
        <w:t xml:space="preserve"> </w:t>
      </w:r>
    </w:p>
    <w:p w:rsidR="00AD62DF" w:rsidRDefault="00AD62DF" w:rsidP="00EC01B1">
      <w:pPr>
        <w:widowControl w:val="0"/>
        <w:autoSpaceDE w:val="0"/>
        <w:autoSpaceDN w:val="0"/>
        <w:adjustRightInd w:val="0"/>
        <w:rPr>
          <w:b/>
        </w:rPr>
      </w:pPr>
    </w:p>
    <w:p w:rsidR="00AD62DF" w:rsidRDefault="00AD62DF" w:rsidP="00EC01B1">
      <w:pPr>
        <w:widowControl w:val="0"/>
        <w:autoSpaceDE w:val="0"/>
        <w:autoSpaceDN w:val="0"/>
        <w:adjustRightInd w:val="0"/>
        <w:rPr>
          <w:b/>
        </w:rPr>
      </w:pPr>
    </w:p>
    <w:p w:rsidR="00AD62DF" w:rsidRDefault="00AD62DF" w:rsidP="00EC01B1">
      <w:pPr>
        <w:widowControl w:val="0"/>
        <w:autoSpaceDE w:val="0"/>
        <w:autoSpaceDN w:val="0"/>
        <w:adjustRightInd w:val="0"/>
        <w:rPr>
          <w:b/>
        </w:rPr>
      </w:pPr>
    </w:p>
    <w:p w:rsidR="00EC01B1" w:rsidRPr="00F769F2" w:rsidRDefault="00EC01B1" w:rsidP="00EC01B1">
      <w:pPr>
        <w:widowControl w:val="0"/>
        <w:autoSpaceDE w:val="0"/>
        <w:autoSpaceDN w:val="0"/>
        <w:adjustRightInd w:val="0"/>
      </w:pPr>
      <w:r w:rsidRPr="006403D4">
        <w:rPr>
          <w:b/>
        </w:rPr>
        <w:t>As we assemble each class:</w:t>
      </w:r>
    </w:p>
    <w:p w:rsidR="00D369FE" w:rsidRDefault="00EC01B1" w:rsidP="009D37D2">
      <w:pPr>
        <w:widowControl w:val="0"/>
        <w:autoSpaceDE w:val="0"/>
        <w:autoSpaceDN w:val="0"/>
        <w:adjustRightInd w:val="0"/>
        <w:rPr>
          <w:b/>
        </w:rPr>
      </w:pPr>
      <w:r w:rsidRPr="006403D4">
        <w:rPr>
          <w:b/>
        </w:rPr>
        <w:t xml:space="preserve"> 1)  </w:t>
      </w:r>
      <w:r w:rsidR="003F67CE">
        <w:rPr>
          <w:b/>
        </w:rPr>
        <w:t xml:space="preserve"> </w:t>
      </w:r>
      <w:r w:rsidRPr="006403D4">
        <w:rPr>
          <w:b/>
        </w:rPr>
        <w:t xml:space="preserve">First priority will be given to </w:t>
      </w:r>
      <w:r w:rsidR="009D37D2">
        <w:rPr>
          <w:b/>
        </w:rPr>
        <w:t xml:space="preserve">the children of teachers, then to </w:t>
      </w:r>
      <w:r w:rsidRPr="006403D4">
        <w:rPr>
          <w:b/>
        </w:rPr>
        <w:t xml:space="preserve">registered, </w:t>
      </w:r>
      <w:r w:rsidR="00B263D6">
        <w:rPr>
          <w:b/>
        </w:rPr>
        <w:t>active</w:t>
      </w:r>
      <w:r w:rsidR="00D369FE">
        <w:rPr>
          <w:b/>
        </w:rPr>
        <w:t>,</w:t>
      </w:r>
      <w:r w:rsidR="00452851">
        <w:rPr>
          <w:b/>
        </w:rPr>
        <w:t xml:space="preserve"> </w:t>
      </w:r>
      <w:r w:rsidR="00D369FE">
        <w:rPr>
          <w:b/>
        </w:rPr>
        <w:t>contributing</w:t>
      </w:r>
      <w:r w:rsidR="00D96A6B">
        <w:rPr>
          <w:b/>
        </w:rPr>
        <w:t>,</w:t>
      </w:r>
    </w:p>
    <w:p w:rsidR="00EC01B1" w:rsidRPr="006403D4" w:rsidRDefault="00EC01B1" w:rsidP="009D37D2">
      <w:pPr>
        <w:widowControl w:val="0"/>
        <w:autoSpaceDE w:val="0"/>
        <w:autoSpaceDN w:val="0"/>
        <w:adjustRightInd w:val="0"/>
        <w:rPr>
          <w:b/>
        </w:rPr>
      </w:pPr>
      <w:r w:rsidRPr="006403D4">
        <w:rPr>
          <w:b/>
        </w:rPr>
        <w:t xml:space="preserve"> </w:t>
      </w:r>
      <w:r w:rsidR="00D369FE">
        <w:rPr>
          <w:b/>
        </w:rPr>
        <w:t xml:space="preserve">     </w:t>
      </w:r>
      <w:r w:rsidR="003F67CE">
        <w:rPr>
          <w:b/>
        </w:rPr>
        <w:t xml:space="preserve"> </w:t>
      </w:r>
      <w:r w:rsidR="00AD62DF">
        <w:rPr>
          <w:b/>
        </w:rPr>
        <w:t xml:space="preserve">Parishioners </w:t>
      </w:r>
      <w:r w:rsidRPr="006403D4">
        <w:rPr>
          <w:b/>
        </w:rPr>
        <w:t xml:space="preserve">of </w:t>
      </w:r>
      <w:r w:rsidR="00FF6C55">
        <w:rPr>
          <w:b/>
        </w:rPr>
        <w:t>Notre Dame</w:t>
      </w:r>
      <w:r w:rsidR="00452851">
        <w:rPr>
          <w:b/>
        </w:rPr>
        <w:t>;</w:t>
      </w:r>
      <w:r w:rsidR="009D37D2">
        <w:rPr>
          <w:b/>
        </w:rPr>
        <w:t xml:space="preserve">   </w:t>
      </w:r>
    </w:p>
    <w:p w:rsidR="00EC01B1" w:rsidRPr="006403D4" w:rsidRDefault="00EC01B1" w:rsidP="00EC01B1">
      <w:pPr>
        <w:widowControl w:val="0"/>
        <w:autoSpaceDE w:val="0"/>
        <w:autoSpaceDN w:val="0"/>
        <w:adjustRightInd w:val="0"/>
        <w:rPr>
          <w:b/>
        </w:rPr>
      </w:pPr>
      <w:r w:rsidRPr="006403D4">
        <w:rPr>
          <w:b/>
        </w:rPr>
        <w:t xml:space="preserve"> 2) </w:t>
      </w:r>
      <w:r w:rsidR="003F67CE">
        <w:rPr>
          <w:b/>
        </w:rPr>
        <w:t xml:space="preserve"> </w:t>
      </w:r>
      <w:r w:rsidRPr="006403D4">
        <w:rPr>
          <w:b/>
        </w:rPr>
        <w:t xml:space="preserve"> Second priority will be given to registered, </w:t>
      </w:r>
      <w:r w:rsidR="00B263D6">
        <w:rPr>
          <w:b/>
        </w:rPr>
        <w:t>active</w:t>
      </w:r>
      <w:r w:rsidRPr="006403D4">
        <w:rPr>
          <w:b/>
        </w:rPr>
        <w:t xml:space="preserve"> me</w:t>
      </w:r>
      <w:r w:rsidR="00CE41FF">
        <w:rPr>
          <w:b/>
        </w:rPr>
        <w:t>mbers of other Catholic parishes</w:t>
      </w:r>
      <w:r w:rsidR="00452851">
        <w:rPr>
          <w:b/>
        </w:rPr>
        <w:t>;</w:t>
      </w:r>
      <w:r w:rsidRPr="006403D4">
        <w:rPr>
          <w:b/>
        </w:rPr>
        <w:t xml:space="preserve"> </w:t>
      </w:r>
    </w:p>
    <w:p w:rsidR="00EC01B1" w:rsidRDefault="00EC01B1" w:rsidP="00EC01B1">
      <w:pPr>
        <w:widowControl w:val="0"/>
        <w:autoSpaceDE w:val="0"/>
        <w:autoSpaceDN w:val="0"/>
        <w:adjustRightInd w:val="0"/>
      </w:pPr>
      <w:r w:rsidRPr="006403D4">
        <w:rPr>
          <w:b/>
        </w:rPr>
        <w:t xml:space="preserve"> 3)  </w:t>
      </w:r>
      <w:r w:rsidR="003F67CE">
        <w:rPr>
          <w:b/>
        </w:rPr>
        <w:t xml:space="preserve"> </w:t>
      </w:r>
      <w:r w:rsidRPr="006403D4">
        <w:rPr>
          <w:b/>
        </w:rPr>
        <w:t>Third priority will be all other individuals</w:t>
      </w:r>
      <w:r w:rsidR="00452851">
        <w:rPr>
          <w:b/>
        </w:rPr>
        <w:t>.</w:t>
      </w:r>
      <w:r>
        <w:t xml:space="preserve">  </w:t>
      </w:r>
    </w:p>
    <w:p w:rsidR="00EC01B1" w:rsidRDefault="00E70AC0" w:rsidP="00EC01B1">
      <w:pPr>
        <w:widowControl w:val="0"/>
        <w:autoSpaceDE w:val="0"/>
        <w:autoSpaceDN w:val="0"/>
        <w:adjustRightInd w:val="0"/>
      </w:pPr>
      <w:r>
        <w:tab/>
      </w:r>
    </w:p>
    <w:p w:rsidR="00EC01B1" w:rsidRDefault="00EC01B1" w:rsidP="00EC01B1">
      <w:pPr>
        <w:widowControl w:val="0"/>
        <w:autoSpaceDE w:val="0"/>
        <w:autoSpaceDN w:val="0"/>
        <w:adjustRightInd w:val="0"/>
      </w:pPr>
      <w:r w:rsidRPr="00E70AC0">
        <w:t>Classes will be held to a maximum of 15 students per class</w:t>
      </w:r>
      <w:r>
        <w:t xml:space="preserve">. Once we fill the classes, those not assigned to a class will be placed on a waiting list and/or will be offered home-schooling. </w:t>
      </w:r>
    </w:p>
    <w:p w:rsidR="00EC01B1" w:rsidRDefault="00EC01B1" w:rsidP="00EC01B1">
      <w:pPr>
        <w:widowControl w:val="0"/>
        <w:autoSpaceDE w:val="0"/>
        <w:autoSpaceDN w:val="0"/>
        <w:adjustRightInd w:val="0"/>
      </w:pPr>
    </w:p>
    <w:p w:rsidR="00EC01B1" w:rsidRDefault="00EC01B1" w:rsidP="00EC01B1">
      <w:pPr>
        <w:widowControl w:val="0"/>
        <w:autoSpaceDE w:val="0"/>
        <w:autoSpaceDN w:val="0"/>
        <w:adjustRightInd w:val="0"/>
        <w:rPr>
          <w:b/>
        </w:rPr>
      </w:pPr>
      <w:r>
        <w:t xml:space="preserve"> If your child received the Sacraments of Baptism, First Reconciliation or First Holy Communion at a parish other than Notre</w:t>
      </w:r>
      <w:r w:rsidR="0097564B">
        <w:t xml:space="preserve"> Dame, you must be provide us</w:t>
      </w:r>
      <w:r>
        <w:t xml:space="preserve"> with copies of the signed Certificates </w:t>
      </w:r>
      <w:r w:rsidR="00DE4D26">
        <w:t>validating the</w:t>
      </w:r>
      <w:r>
        <w:t xml:space="preserve"> reception of</w:t>
      </w:r>
      <w:r w:rsidR="00DE4D26">
        <w:t xml:space="preserve"> each of</w:t>
      </w:r>
      <w:r w:rsidR="003817AB">
        <w:t xml:space="preserve"> these Sacraments. </w:t>
      </w:r>
      <w:r w:rsidR="003817AB" w:rsidRPr="00E70AC0">
        <w:rPr>
          <w:b/>
        </w:rPr>
        <w:t>Registration will not be completed without these documents.</w:t>
      </w:r>
    </w:p>
    <w:p w:rsidR="00AD62DF" w:rsidRDefault="00AD62DF" w:rsidP="00EC01B1">
      <w:pPr>
        <w:widowControl w:val="0"/>
        <w:autoSpaceDE w:val="0"/>
        <w:autoSpaceDN w:val="0"/>
        <w:adjustRightInd w:val="0"/>
        <w:rPr>
          <w:b/>
        </w:rPr>
      </w:pPr>
    </w:p>
    <w:p w:rsidR="00AD62DF" w:rsidRDefault="00AD62DF" w:rsidP="00AD62DF">
      <w:pPr>
        <w:widowControl w:val="0"/>
        <w:autoSpaceDE w:val="0"/>
        <w:autoSpaceDN w:val="0"/>
        <w:adjustRightInd w:val="0"/>
        <w:rPr>
          <w:b/>
          <w:i/>
        </w:rPr>
      </w:pPr>
      <w:r>
        <w:rPr>
          <w:b/>
          <w:i/>
        </w:rPr>
        <w:t>The registration form that you have received is computer generated and presumes that your child(ren) has satisfactorily completed his or her prior grade in the Notre Dame of Easton Religious E</w:t>
      </w:r>
      <w:r w:rsidR="00393451">
        <w:rPr>
          <w:b/>
          <w:i/>
        </w:rPr>
        <w:t>ducation program during the 2019-2020</w:t>
      </w:r>
      <w:r>
        <w:rPr>
          <w:b/>
          <w:i/>
        </w:rPr>
        <w:t xml:space="preserve"> academic year, and shows that child as being advanced to the next grade level. If a deficiency exists however, i.e. incomplete home-schooling, the advancement will not be complete and the student will not be registered for the next grade until all requirements have been satisfied. A parent’s signature must be shown on the registration form that is returned to the Religious Education office. The parent’s signature is necessary to prove registration to our insurance carrier, to grant permission for your child to attend Religious Education and also to identify relevant parental permissions. The parent’s signature gives us permission to provide your child’s catechist with the family’s home address, telephone number and e-mail address. This information may also be used,    with the permission of Father Lyons, to notify your family about Parish related functions.   </w:t>
      </w:r>
    </w:p>
    <w:p w:rsidR="00AD62DF" w:rsidRDefault="00AD62DF" w:rsidP="00EC01B1">
      <w:pPr>
        <w:widowControl w:val="0"/>
        <w:autoSpaceDE w:val="0"/>
        <w:autoSpaceDN w:val="0"/>
        <w:adjustRightInd w:val="0"/>
      </w:pPr>
    </w:p>
    <w:p w:rsidR="00EC01B1" w:rsidRDefault="00EC01B1" w:rsidP="00EC01B1">
      <w:pPr>
        <w:widowControl w:val="0"/>
        <w:autoSpaceDE w:val="0"/>
        <w:autoSpaceDN w:val="0"/>
        <w:adjustRightInd w:val="0"/>
      </w:pPr>
      <w:r>
        <w:t xml:space="preserve">If you have questions regarding the registration process, please contact the Office of Religious Education </w:t>
      </w:r>
      <w:r w:rsidR="00094B77">
        <w:t xml:space="preserve">during office hours </w:t>
      </w:r>
      <w:r w:rsidR="00CE41FF">
        <w:t>at 203-</w:t>
      </w:r>
      <w:r>
        <w:t>261-5596</w:t>
      </w:r>
      <w:r w:rsidR="00094B77">
        <w:t xml:space="preserve"> or by email at ndore@optonline.net</w:t>
      </w:r>
      <w:r>
        <w:t>.</w:t>
      </w:r>
    </w:p>
    <w:p w:rsidR="00EC01B1" w:rsidRDefault="00EC01B1" w:rsidP="00EC01B1">
      <w:pPr>
        <w:widowControl w:val="0"/>
        <w:autoSpaceDE w:val="0"/>
        <w:autoSpaceDN w:val="0"/>
        <w:adjustRightInd w:val="0"/>
      </w:pPr>
    </w:p>
    <w:p w:rsidR="00E70AC0" w:rsidRDefault="00E70AC0" w:rsidP="00EC01B1">
      <w:pPr>
        <w:widowControl w:val="0"/>
        <w:autoSpaceDE w:val="0"/>
        <w:autoSpaceDN w:val="0"/>
        <w:adjustRightInd w:val="0"/>
      </w:pPr>
      <w:r>
        <w:t>God Bless you and your family.</w:t>
      </w:r>
    </w:p>
    <w:p w:rsidR="00D96A6B" w:rsidRDefault="00EC01B1" w:rsidP="00D96A6B">
      <w:pPr>
        <w:widowControl w:val="0"/>
        <w:autoSpaceDE w:val="0"/>
        <w:autoSpaceDN w:val="0"/>
        <w:adjustRightInd w:val="0"/>
      </w:pPr>
      <w:r>
        <w:t xml:space="preserve"> </w:t>
      </w:r>
    </w:p>
    <w:p w:rsidR="00D96A6B" w:rsidRDefault="00D96A6B" w:rsidP="00D96A6B">
      <w:pPr>
        <w:widowControl w:val="0"/>
        <w:autoSpaceDE w:val="0"/>
        <w:autoSpaceDN w:val="0"/>
        <w:adjustRightInd w:val="0"/>
      </w:pPr>
    </w:p>
    <w:p w:rsidR="00D43B57" w:rsidRDefault="00E70AC0" w:rsidP="00D96A6B">
      <w:pPr>
        <w:widowControl w:val="0"/>
        <w:autoSpaceDE w:val="0"/>
        <w:autoSpaceDN w:val="0"/>
        <w:adjustRightInd w:val="0"/>
      </w:pPr>
      <w:r>
        <w:t xml:space="preserve">Fr. Michael P. Lyons, </w:t>
      </w:r>
      <w:r w:rsidR="00D43B57">
        <w:tab/>
      </w:r>
      <w:r w:rsidR="00D43B57">
        <w:tab/>
      </w:r>
      <w:r w:rsidR="00D43B57">
        <w:tab/>
        <w:t xml:space="preserve">                     Mrs. Patricia Steccato, </w:t>
      </w:r>
      <w:r w:rsidR="00D43B57">
        <w:tab/>
      </w:r>
      <w:r w:rsidR="00D43B57">
        <w:tab/>
      </w:r>
      <w:r w:rsidR="00D43B57">
        <w:tab/>
      </w:r>
      <w:r w:rsidR="00D43B57">
        <w:tab/>
      </w:r>
    </w:p>
    <w:p w:rsidR="00D43B57" w:rsidRDefault="00D43B57" w:rsidP="00D43B57">
      <w:pPr>
        <w:widowControl w:val="0"/>
        <w:autoSpaceDE w:val="0"/>
        <w:autoSpaceDN w:val="0"/>
        <w:adjustRightInd w:val="0"/>
      </w:pPr>
      <w:r>
        <w:t xml:space="preserve">Pastor                                        </w:t>
      </w:r>
      <w:r w:rsidR="00D96A6B">
        <w:t xml:space="preserve">                               </w:t>
      </w:r>
      <w:r>
        <w:t>Director  of Religious Education</w:t>
      </w:r>
    </w:p>
    <w:p w:rsidR="00EC01B1" w:rsidRDefault="00D43B57" w:rsidP="00D43B57">
      <w:pPr>
        <w:widowControl w:val="0"/>
        <w:autoSpaceDE w:val="0"/>
        <w:autoSpaceDN w:val="0"/>
        <w:adjustRightInd w:val="0"/>
        <w:jc w:val="center"/>
      </w:pPr>
      <w:r>
        <w:tab/>
      </w:r>
      <w:r>
        <w:tab/>
        <w:t xml:space="preserve"> </w:t>
      </w:r>
    </w:p>
    <w:p w:rsidR="00D2162E" w:rsidRPr="006645B9" w:rsidRDefault="00D2162E" w:rsidP="00D43B57">
      <w:pPr>
        <w:jc w:val="center"/>
        <w:rPr>
          <w:sz w:val="32"/>
          <w:szCs w:val="32"/>
        </w:rPr>
      </w:pPr>
    </w:p>
    <w:sectPr w:rsidR="00D2162E" w:rsidRPr="006645B9" w:rsidSect="00E70AC0">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72" w:rsidRDefault="00936E72" w:rsidP="0009011A">
      <w:r>
        <w:separator/>
      </w:r>
    </w:p>
  </w:endnote>
  <w:endnote w:type="continuationSeparator" w:id="0">
    <w:p w:rsidR="00936E72" w:rsidRDefault="00936E72" w:rsidP="0009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72" w:rsidRDefault="00936E72" w:rsidP="0009011A">
      <w:r>
        <w:separator/>
      </w:r>
    </w:p>
  </w:footnote>
  <w:footnote w:type="continuationSeparator" w:id="0">
    <w:p w:rsidR="00936E72" w:rsidRDefault="00936E72" w:rsidP="00090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09"/>
    <w:rsid w:val="000110FE"/>
    <w:rsid w:val="000122AC"/>
    <w:rsid w:val="00025C7E"/>
    <w:rsid w:val="00026E1B"/>
    <w:rsid w:val="00086657"/>
    <w:rsid w:val="0009011A"/>
    <w:rsid w:val="00094B77"/>
    <w:rsid w:val="000A64DF"/>
    <w:rsid w:val="000E15FF"/>
    <w:rsid w:val="000E6E6B"/>
    <w:rsid w:val="0010174D"/>
    <w:rsid w:val="0010734E"/>
    <w:rsid w:val="00112079"/>
    <w:rsid w:val="0011731D"/>
    <w:rsid w:val="00123BCF"/>
    <w:rsid w:val="00125ED6"/>
    <w:rsid w:val="00170877"/>
    <w:rsid w:val="00174AD3"/>
    <w:rsid w:val="001775D7"/>
    <w:rsid w:val="001C3E17"/>
    <w:rsid w:val="001F6ABA"/>
    <w:rsid w:val="00213F93"/>
    <w:rsid w:val="002513B9"/>
    <w:rsid w:val="002D5F11"/>
    <w:rsid w:val="002E2331"/>
    <w:rsid w:val="002F760A"/>
    <w:rsid w:val="0030351C"/>
    <w:rsid w:val="00303AEE"/>
    <w:rsid w:val="003817AB"/>
    <w:rsid w:val="003916A3"/>
    <w:rsid w:val="00393451"/>
    <w:rsid w:val="003A3F96"/>
    <w:rsid w:val="003A61F6"/>
    <w:rsid w:val="003D3672"/>
    <w:rsid w:val="003F67CE"/>
    <w:rsid w:val="00403963"/>
    <w:rsid w:val="004056E6"/>
    <w:rsid w:val="00405DDD"/>
    <w:rsid w:val="00431308"/>
    <w:rsid w:val="00432A71"/>
    <w:rsid w:val="00433E91"/>
    <w:rsid w:val="00441676"/>
    <w:rsid w:val="00452851"/>
    <w:rsid w:val="00455C20"/>
    <w:rsid w:val="004618DC"/>
    <w:rsid w:val="00471D1F"/>
    <w:rsid w:val="0048391C"/>
    <w:rsid w:val="00483C62"/>
    <w:rsid w:val="004A4169"/>
    <w:rsid w:val="004A566D"/>
    <w:rsid w:val="00514748"/>
    <w:rsid w:val="00523796"/>
    <w:rsid w:val="0054737C"/>
    <w:rsid w:val="00555313"/>
    <w:rsid w:val="005A7D1F"/>
    <w:rsid w:val="005B2A01"/>
    <w:rsid w:val="005C5C9C"/>
    <w:rsid w:val="005E5AB2"/>
    <w:rsid w:val="006203FF"/>
    <w:rsid w:val="006403D4"/>
    <w:rsid w:val="00640608"/>
    <w:rsid w:val="00647309"/>
    <w:rsid w:val="00661D4F"/>
    <w:rsid w:val="00663A6A"/>
    <w:rsid w:val="006645B9"/>
    <w:rsid w:val="00667092"/>
    <w:rsid w:val="006B745D"/>
    <w:rsid w:val="006D6528"/>
    <w:rsid w:val="006E4C58"/>
    <w:rsid w:val="006F326C"/>
    <w:rsid w:val="007046CC"/>
    <w:rsid w:val="007057A1"/>
    <w:rsid w:val="0071208D"/>
    <w:rsid w:val="0071212C"/>
    <w:rsid w:val="00713FF1"/>
    <w:rsid w:val="007248D2"/>
    <w:rsid w:val="00732401"/>
    <w:rsid w:val="007406F4"/>
    <w:rsid w:val="00740A83"/>
    <w:rsid w:val="0075766D"/>
    <w:rsid w:val="007820D9"/>
    <w:rsid w:val="00791533"/>
    <w:rsid w:val="00793F40"/>
    <w:rsid w:val="00797959"/>
    <w:rsid w:val="007A3343"/>
    <w:rsid w:val="007C404B"/>
    <w:rsid w:val="007D20F7"/>
    <w:rsid w:val="007E6C4C"/>
    <w:rsid w:val="0083168B"/>
    <w:rsid w:val="00831F5C"/>
    <w:rsid w:val="00835F73"/>
    <w:rsid w:val="00861245"/>
    <w:rsid w:val="00876847"/>
    <w:rsid w:val="00881B19"/>
    <w:rsid w:val="00881F40"/>
    <w:rsid w:val="00882EB8"/>
    <w:rsid w:val="00883EE1"/>
    <w:rsid w:val="008A32FA"/>
    <w:rsid w:val="008C7670"/>
    <w:rsid w:val="008E5284"/>
    <w:rsid w:val="00921443"/>
    <w:rsid w:val="00930212"/>
    <w:rsid w:val="00936E72"/>
    <w:rsid w:val="00942CE9"/>
    <w:rsid w:val="0097564B"/>
    <w:rsid w:val="00980282"/>
    <w:rsid w:val="0098585E"/>
    <w:rsid w:val="009942B0"/>
    <w:rsid w:val="009C4DE0"/>
    <w:rsid w:val="009C7F52"/>
    <w:rsid w:val="009D2886"/>
    <w:rsid w:val="009D37D2"/>
    <w:rsid w:val="00A22386"/>
    <w:rsid w:val="00A25F73"/>
    <w:rsid w:val="00A44735"/>
    <w:rsid w:val="00A66CC1"/>
    <w:rsid w:val="00A77B2D"/>
    <w:rsid w:val="00A8739F"/>
    <w:rsid w:val="00AB0FB9"/>
    <w:rsid w:val="00AD62DF"/>
    <w:rsid w:val="00AF10E6"/>
    <w:rsid w:val="00AF25C8"/>
    <w:rsid w:val="00B0037F"/>
    <w:rsid w:val="00B0569E"/>
    <w:rsid w:val="00B07D76"/>
    <w:rsid w:val="00B1194C"/>
    <w:rsid w:val="00B1615E"/>
    <w:rsid w:val="00B25583"/>
    <w:rsid w:val="00B263D6"/>
    <w:rsid w:val="00B37C3E"/>
    <w:rsid w:val="00B45C75"/>
    <w:rsid w:val="00B61EBE"/>
    <w:rsid w:val="00BE039D"/>
    <w:rsid w:val="00BE1984"/>
    <w:rsid w:val="00BE2177"/>
    <w:rsid w:val="00BE2353"/>
    <w:rsid w:val="00BF2ADC"/>
    <w:rsid w:val="00C36179"/>
    <w:rsid w:val="00C60ACB"/>
    <w:rsid w:val="00C86995"/>
    <w:rsid w:val="00CD77D4"/>
    <w:rsid w:val="00CE41FF"/>
    <w:rsid w:val="00CE7B2D"/>
    <w:rsid w:val="00CF0DEB"/>
    <w:rsid w:val="00CF57D9"/>
    <w:rsid w:val="00D008B2"/>
    <w:rsid w:val="00D2162E"/>
    <w:rsid w:val="00D30365"/>
    <w:rsid w:val="00D369FE"/>
    <w:rsid w:val="00D43B57"/>
    <w:rsid w:val="00D75B80"/>
    <w:rsid w:val="00D87674"/>
    <w:rsid w:val="00D93340"/>
    <w:rsid w:val="00D96703"/>
    <w:rsid w:val="00D96A6B"/>
    <w:rsid w:val="00DA0DF7"/>
    <w:rsid w:val="00DA7067"/>
    <w:rsid w:val="00DB6F0D"/>
    <w:rsid w:val="00DC3690"/>
    <w:rsid w:val="00DC5DF7"/>
    <w:rsid w:val="00DE0CC7"/>
    <w:rsid w:val="00DE4D26"/>
    <w:rsid w:val="00E1415C"/>
    <w:rsid w:val="00E209E9"/>
    <w:rsid w:val="00E3371D"/>
    <w:rsid w:val="00E50422"/>
    <w:rsid w:val="00E56BC6"/>
    <w:rsid w:val="00E62E37"/>
    <w:rsid w:val="00E677B7"/>
    <w:rsid w:val="00E70AC0"/>
    <w:rsid w:val="00E84E66"/>
    <w:rsid w:val="00EA5DCF"/>
    <w:rsid w:val="00EB67FA"/>
    <w:rsid w:val="00EC01B1"/>
    <w:rsid w:val="00ED6C31"/>
    <w:rsid w:val="00EE077D"/>
    <w:rsid w:val="00F32401"/>
    <w:rsid w:val="00F638C5"/>
    <w:rsid w:val="00F7518E"/>
    <w:rsid w:val="00F769F2"/>
    <w:rsid w:val="00F915C5"/>
    <w:rsid w:val="00F93963"/>
    <w:rsid w:val="00FA6286"/>
    <w:rsid w:val="00FB5903"/>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B8A200C-618D-47DE-9D10-5BA660C1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D26"/>
    <w:rPr>
      <w:color w:val="0000FF"/>
      <w:u w:val="single"/>
    </w:rPr>
  </w:style>
  <w:style w:type="paragraph" w:styleId="Header">
    <w:name w:val="header"/>
    <w:basedOn w:val="Normal"/>
    <w:link w:val="HeaderChar"/>
    <w:rsid w:val="0009011A"/>
    <w:pPr>
      <w:tabs>
        <w:tab w:val="center" w:pos="4680"/>
        <w:tab w:val="right" w:pos="9360"/>
      </w:tabs>
    </w:pPr>
  </w:style>
  <w:style w:type="character" w:customStyle="1" w:styleId="HeaderChar">
    <w:name w:val="Header Char"/>
    <w:basedOn w:val="DefaultParagraphFont"/>
    <w:link w:val="Header"/>
    <w:rsid w:val="0009011A"/>
    <w:rPr>
      <w:sz w:val="24"/>
      <w:szCs w:val="24"/>
    </w:rPr>
  </w:style>
  <w:style w:type="paragraph" w:styleId="Footer">
    <w:name w:val="footer"/>
    <w:basedOn w:val="Normal"/>
    <w:link w:val="FooterChar"/>
    <w:uiPriority w:val="99"/>
    <w:rsid w:val="0009011A"/>
    <w:pPr>
      <w:tabs>
        <w:tab w:val="center" w:pos="4680"/>
        <w:tab w:val="right" w:pos="9360"/>
      </w:tabs>
    </w:pPr>
  </w:style>
  <w:style w:type="character" w:customStyle="1" w:styleId="FooterChar">
    <w:name w:val="Footer Char"/>
    <w:basedOn w:val="DefaultParagraphFont"/>
    <w:link w:val="Footer"/>
    <w:uiPriority w:val="99"/>
    <w:rsid w:val="0009011A"/>
    <w:rPr>
      <w:sz w:val="24"/>
      <w:szCs w:val="24"/>
    </w:rPr>
  </w:style>
  <w:style w:type="paragraph" w:styleId="BalloonText">
    <w:name w:val="Balloon Text"/>
    <w:basedOn w:val="Normal"/>
    <w:link w:val="BalloonTextChar"/>
    <w:rsid w:val="007D20F7"/>
    <w:rPr>
      <w:rFonts w:ascii="Tahoma" w:hAnsi="Tahoma" w:cs="Tahoma"/>
      <w:sz w:val="16"/>
      <w:szCs w:val="16"/>
    </w:rPr>
  </w:style>
  <w:style w:type="character" w:customStyle="1" w:styleId="BalloonTextChar">
    <w:name w:val="Balloon Text Char"/>
    <w:basedOn w:val="DefaultParagraphFont"/>
    <w:link w:val="BalloonText"/>
    <w:rsid w:val="007D20F7"/>
    <w:rPr>
      <w:rFonts w:ascii="Tahoma" w:hAnsi="Tahoma" w:cs="Tahoma"/>
      <w:sz w:val="16"/>
      <w:szCs w:val="16"/>
    </w:rPr>
  </w:style>
  <w:style w:type="paragraph" w:styleId="ListParagraph">
    <w:name w:val="List Paragraph"/>
    <w:basedOn w:val="Normal"/>
    <w:uiPriority w:val="34"/>
    <w:qFormat/>
    <w:rsid w:val="00D3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Pease</dc:creator>
  <cp:lastModifiedBy>Gilmore, Robert J.</cp:lastModifiedBy>
  <cp:revision>2</cp:revision>
  <cp:lastPrinted>2019-05-14T17:23:00Z</cp:lastPrinted>
  <dcterms:created xsi:type="dcterms:W3CDTF">2019-06-03T13:02:00Z</dcterms:created>
  <dcterms:modified xsi:type="dcterms:W3CDTF">2019-06-03T13:02:00Z</dcterms:modified>
</cp:coreProperties>
</file>